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3AC9" w14:textId="77777777" w:rsidR="00190C7B" w:rsidRPr="00361907" w:rsidRDefault="00190C7B">
      <w:pPr>
        <w:pStyle w:val="Brdtext"/>
        <w:rPr>
          <w:rFonts w:ascii="Times New Roman" w:hAnsi="Times New Roman" w:cs="Times New Roman"/>
        </w:rPr>
      </w:pPr>
    </w:p>
    <w:p w14:paraId="193EBB82" w14:textId="7AD1C159" w:rsidR="00D4700D" w:rsidRPr="00DF31F0" w:rsidRDefault="00D4700D" w:rsidP="00DF31F0">
      <w:pPr>
        <w:spacing w:before="214"/>
        <w:ind w:left="116" w:right="96"/>
        <w:rPr>
          <w:b/>
          <w:sz w:val="28"/>
          <w:szCs w:val="28"/>
          <w:lang w:val="sv-SE"/>
        </w:rPr>
      </w:pPr>
      <w:r w:rsidRPr="00DF31F0">
        <w:rPr>
          <w:rFonts w:ascii="Times New Roman" w:hAnsi="Times New Roman" w:cs="Times New Roman"/>
          <w:b/>
          <w:sz w:val="28"/>
          <w:szCs w:val="28"/>
          <w:lang w:val="sv-SE"/>
        </w:rPr>
        <w:t>S</w:t>
      </w:r>
      <w:r w:rsidR="00107C48" w:rsidRPr="00DF31F0">
        <w:rPr>
          <w:rFonts w:ascii="Times New Roman" w:hAnsi="Times New Roman" w:cs="Times New Roman"/>
          <w:b/>
          <w:sz w:val="28"/>
          <w:szCs w:val="28"/>
          <w:lang w:val="sv-SE"/>
        </w:rPr>
        <w:t>axängens samfällighet</w:t>
      </w:r>
      <w:r w:rsidR="00E47901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protokoll</w:t>
      </w:r>
      <w:r w:rsidR="0036190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676F87" w:rsidRPr="00DF31F0">
        <w:rPr>
          <w:rFonts w:ascii="Times New Roman" w:hAnsi="Times New Roman" w:cs="Times New Roman"/>
          <w:b/>
          <w:sz w:val="28"/>
          <w:szCs w:val="28"/>
          <w:lang w:val="sv-SE"/>
        </w:rPr>
        <w:t xml:space="preserve">söndagen </w:t>
      </w:r>
      <w:r w:rsidR="005E475C">
        <w:rPr>
          <w:rFonts w:ascii="Times New Roman" w:hAnsi="Times New Roman" w:cs="Times New Roman"/>
          <w:b/>
          <w:sz w:val="28"/>
          <w:szCs w:val="28"/>
          <w:lang w:val="sv-SE"/>
        </w:rPr>
        <w:t>8 september 2024</w:t>
      </w:r>
    </w:p>
    <w:p w14:paraId="71BE6CC2" w14:textId="55166360" w:rsidR="00C840A2" w:rsidRPr="00DF31F0" w:rsidRDefault="00C840A2" w:rsidP="00C840A2">
      <w:pPr>
        <w:ind w:firstLine="116"/>
        <w:rPr>
          <w:b/>
          <w:sz w:val="24"/>
          <w:szCs w:val="24"/>
          <w:lang w:val="sv-SE"/>
        </w:rPr>
      </w:pPr>
      <w:r w:rsidRPr="00DF31F0">
        <w:rPr>
          <w:b/>
          <w:sz w:val="24"/>
          <w:szCs w:val="24"/>
          <w:lang w:val="sv-SE"/>
        </w:rPr>
        <w:t xml:space="preserve">Plats: </w:t>
      </w:r>
      <w:r w:rsidR="00DF31F0">
        <w:rPr>
          <w:b/>
          <w:sz w:val="24"/>
          <w:szCs w:val="24"/>
          <w:lang w:val="sv-SE"/>
        </w:rPr>
        <w:t xml:space="preserve">Skansen </w:t>
      </w:r>
    </w:p>
    <w:p w14:paraId="664D78B0" w14:textId="57C13C0B" w:rsidR="00C840A2" w:rsidRPr="008A67DB" w:rsidRDefault="00C840A2" w:rsidP="00C840A2">
      <w:pPr>
        <w:spacing w:before="214"/>
        <w:ind w:left="116" w:right="96"/>
        <w:rPr>
          <w:rFonts w:ascii="Times New Roman" w:hAnsi="Times New Roman" w:cs="Times New Roman"/>
          <w:b/>
          <w:lang w:val="sv-SE"/>
        </w:rPr>
      </w:pPr>
      <w:r w:rsidRPr="00DF31F0">
        <w:rPr>
          <w:rFonts w:ascii="Times New Roman" w:hAnsi="Times New Roman" w:cs="Times New Roman"/>
          <w:b/>
          <w:sz w:val="24"/>
          <w:szCs w:val="24"/>
          <w:lang w:val="sv-SE"/>
        </w:rPr>
        <w:t xml:space="preserve">Närvarande: </w:t>
      </w:r>
      <w:r w:rsid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Emm</w:t>
      </w:r>
      <w:r w:rsidR="00B81AB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a Wiström,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Urban Strömberg, Hjalmar Strömgren, </w:t>
      </w:r>
      <w:r w:rsidR="008616F1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Sofia</w:t>
      </w:r>
      <w:r w:rsidR="000446DA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Sjölin S</w:t>
      </w:r>
      <w:r w:rsidR="00F8003B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e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gelström</w:t>
      </w:r>
      <w:r w:rsidR="005E475C">
        <w:rPr>
          <w:rFonts w:ascii="Times New Roman" w:eastAsia="Times New Roman" w:hAnsi="Times New Roman" w:cs="Times New Roman"/>
          <w:sz w:val="24"/>
          <w:szCs w:val="24"/>
          <w:lang w:val="sv-SE"/>
        </w:rPr>
        <w:t>, Klas</w:t>
      </w:r>
      <w:r w:rsidR="00400A0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Andreasson</w:t>
      </w:r>
      <w:r w:rsidR="00204ACC">
        <w:rPr>
          <w:rFonts w:ascii="Times New Roman" w:eastAsia="Times New Roman" w:hAnsi="Times New Roman" w:cs="Times New Roman"/>
          <w:sz w:val="24"/>
          <w:szCs w:val="24"/>
          <w:lang w:val="sv-SE"/>
        </w:rPr>
        <w:t>,</w:t>
      </w:r>
      <w:r w:rsidR="00B5580E"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C52EF1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Elin Persson </w:t>
      </w:r>
      <w:r w:rsidRPr="00DF31F0">
        <w:rPr>
          <w:rFonts w:ascii="Times New Roman" w:eastAsia="Times New Roman" w:hAnsi="Times New Roman" w:cs="Times New Roman"/>
          <w:sz w:val="24"/>
          <w:szCs w:val="24"/>
          <w:lang w:val="sv-SE"/>
        </w:rPr>
        <w:t>och Suzanne Elgström</w:t>
      </w:r>
    </w:p>
    <w:p w14:paraId="61E9E1F4" w14:textId="41070669" w:rsidR="00EF6B88" w:rsidRPr="00EF6B88" w:rsidRDefault="00EF6B88" w:rsidP="00EF6B8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EF6B88">
        <w:rPr>
          <w:rFonts w:ascii="Times New Roman" w:hAnsi="Times New Roman" w:cs="Times New Roman"/>
          <w:b/>
          <w:bCs/>
          <w:sz w:val="24"/>
          <w:szCs w:val="24"/>
          <w:lang w:val="sv-SE"/>
        </w:rPr>
        <w:t>1. Mötets öppnande och val av ordförande</w:t>
      </w:r>
    </w:p>
    <w:p w14:paraId="648E44ED" w14:textId="02A8F9A7" w:rsidR="00EF6B88" w:rsidRP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EF6B88">
        <w:rPr>
          <w:rFonts w:ascii="Times New Roman" w:hAnsi="Times New Roman" w:cs="Times New Roman"/>
          <w:sz w:val="24"/>
          <w:szCs w:val="24"/>
          <w:lang w:val="sv-SE"/>
        </w:rPr>
        <w:t xml:space="preserve">Hjalmar 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 xml:space="preserve">Strömgren </w:t>
      </w:r>
      <w:r w:rsidRPr="00EF6B88">
        <w:rPr>
          <w:rFonts w:ascii="Times New Roman" w:hAnsi="Times New Roman" w:cs="Times New Roman"/>
          <w:sz w:val="24"/>
          <w:szCs w:val="24"/>
          <w:lang w:val="sv-SE"/>
        </w:rPr>
        <w:t>valdes till ordförande för mötet.</w:t>
      </w:r>
    </w:p>
    <w:p w14:paraId="1992F578" w14:textId="77777777" w:rsidR="00EF6B88" w:rsidRDefault="00EF6B88" w:rsidP="00EF6B88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AAEB5E3" w14:textId="6CDA9BAC" w:rsidR="00EF6B88" w:rsidRDefault="00EF6B88" w:rsidP="00EF6B88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>2. Val av sekreterare</w:t>
      </w:r>
    </w:p>
    <w:p w14:paraId="1E9047E3" w14:textId="705ACF1A" w:rsidR="0004396E" w:rsidRDefault="00EF6B88" w:rsidP="005B6D5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sz w:val="24"/>
          <w:szCs w:val="24"/>
          <w:lang w:val="sv-SE"/>
        </w:rPr>
        <w:t>Suzanne Elgström valdes till sekreterare</w:t>
      </w:r>
      <w:r w:rsidR="00C92823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C89123F" w14:textId="77777777" w:rsidR="0004396E" w:rsidRDefault="0004396E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2167AA18" w14:textId="4EA78AEA" w:rsidR="0004396E" w:rsidRPr="001F06E2" w:rsidRDefault="0004396E" w:rsidP="0004396E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Val av justeringspersoner</w:t>
      </w:r>
    </w:p>
    <w:p w14:paraId="20F50CA0" w14:textId="7F940EE1" w:rsidR="0004396E" w:rsidRDefault="00B81ABE" w:rsidP="00C92823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Emma W</w:t>
      </w:r>
      <w:r w:rsidR="00B46CFF">
        <w:rPr>
          <w:rFonts w:ascii="Times New Roman" w:hAnsi="Times New Roman" w:cs="Times New Roman"/>
          <w:sz w:val="24"/>
          <w:szCs w:val="24"/>
          <w:lang w:val="sv-SE"/>
        </w:rPr>
        <w:t xml:space="preserve"> och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8750A">
        <w:rPr>
          <w:rFonts w:ascii="Times New Roman" w:hAnsi="Times New Roman" w:cs="Times New Roman"/>
          <w:sz w:val="24"/>
          <w:szCs w:val="24"/>
          <w:lang w:val="sv-SE"/>
        </w:rPr>
        <w:t>Sofia</w:t>
      </w:r>
      <w:r w:rsidR="00DD1AD1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04396E" w:rsidRPr="00676F87">
        <w:rPr>
          <w:rFonts w:ascii="Times New Roman" w:hAnsi="Times New Roman" w:cs="Times New Roman"/>
          <w:sz w:val="24"/>
          <w:szCs w:val="24"/>
          <w:lang w:val="sv-SE"/>
        </w:rPr>
        <w:t>valdes till justeringspersoner</w:t>
      </w:r>
      <w:r w:rsidR="0004396E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B84C24C" w14:textId="73F2088D" w:rsidR="00EF6B88" w:rsidRDefault="00EF6B88" w:rsidP="0004396E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1F06E2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280E05A" w14:textId="0E378359" w:rsidR="002E5FC4" w:rsidRDefault="002E5FC4" w:rsidP="002E5FC4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44DE3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4. </w:t>
      </w:r>
      <w:r w:rsidR="00A8750A">
        <w:rPr>
          <w:rFonts w:ascii="Times New Roman" w:hAnsi="Times New Roman" w:cs="Times New Roman"/>
          <w:b/>
          <w:bCs/>
          <w:sz w:val="24"/>
          <w:szCs w:val="24"/>
          <w:lang w:val="sv-SE"/>
        </w:rPr>
        <w:t>Uppdatering av a</w:t>
      </w:r>
      <w:r w:rsidR="00B81ABE">
        <w:rPr>
          <w:rFonts w:ascii="Times New Roman" w:hAnsi="Times New Roman" w:cs="Times New Roman"/>
          <w:b/>
          <w:bCs/>
          <w:sz w:val="24"/>
          <w:szCs w:val="24"/>
          <w:lang w:val="sv-SE"/>
        </w:rPr>
        <w:t>sfaltering</w:t>
      </w:r>
      <w:r w:rsidR="00A8750A">
        <w:rPr>
          <w:rFonts w:ascii="Times New Roman" w:hAnsi="Times New Roman" w:cs="Times New Roman"/>
          <w:b/>
          <w:bCs/>
          <w:sz w:val="24"/>
          <w:szCs w:val="24"/>
          <w:lang w:val="sv-SE"/>
        </w:rPr>
        <w:t>sarbetet</w:t>
      </w:r>
      <w:r w:rsidR="00C35875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="00A8750A">
        <w:rPr>
          <w:rFonts w:ascii="Times New Roman" w:hAnsi="Times New Roman" w:cs="Times New Roman"/>
          <w:b/>
          <w:bCs/>
          <w:sz w:val="24"/>
          <w:szCs w:val="24"/>
          <w:lang w:val="sv-SE"/>
        </w:rPr>
        <w:t>på</w:t>
      </w:r>
      <w:r w:rsidR="00C35875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Ängsnyckelgatan</w:t>
      </w:r>
    </w:p>
    <w:p w14:paraId="65296395" w14:textId="4EFCF466" w:rsidR="00FF338F" w:rsidRDefault="00A8750A" w:rsidP="00FF338F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  <w:r>
        <w:rPr>
          <w:rFonts w:ascii="Times New Roman" w:eastAsiaTheme="minorHAnsi" w:hAnsi="Times New Roman" w:cs="Times New Roman"/>
          <w:sz w:val="24"/>
          <w:szCs w:val="24"/>
          <w:lang w:val="sv-SE"/>
        </w:rPr>
        <w:t>Bra utfört asfalteringsarbete men tyvärr stämmer fakturan dåligt med det offererade priset. Asfaltbolaget informerar – först i efterhand – att man behövt lägga 20 ton extra bärlag</w:t>
      </w:r>
      <w:r w:rsidR="007D054D">
        <w:rPr>
          <w:rFonts w:ascii="Times New Roman" w:eastAsiaTheme="minorHAnsi" w:hAnsi="Times New Roman" w:cs="Times New Roman"/>
          <w:sz w:val="24"/>
          <w:szCs w:val="24"/>
          <w:lang w:val="sv-SE"/>
        </w:rPr>
        <w:t xml:space="preserve"> totalt på gatorna och detta medför att priset stiger betydligt. Urban och Hjalmar förhandlar med företaget och vi avvaktar att betala tills man är överens.</w:t>
      </w:r>
    </w:p>
    <w:p w14:paraId="25107B67" w14:textId="77777777" w:rsidR="007D054D" w:rsidRDefault="007D054D" w:rsidP="00FF338F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</w:p>
    <w:p w14:paraId="6ED11172" w14:textId="7C26B976" w:rsidR="00AD3AFB" w:rsidRPr="00FF338F" w:rsidRDefault="00FF338F" w:rsidP="00FF338F">
      <w:pPr>
        <w:adjustRightInd w:val="0"/>
        <w:rPr>
          <w:rFonts w:ascii="Times New Roman" w:eastAsiaTheme="minorHAnsi" w:hAnsi="Times New Roman" w:cs="Times New Roman"/>
          <w:sz w:val="24"/>
          <w:szCs w:val="24"/>
          <w:lang w:val="sv-SE"/>
        </w:rPr>
      </w:pPr>
      <w:r w:rsidRPr="00F76E04">
        <w:rPr>
          <w:rFonts w:ascii="Times New Roman" w:eastAsiaTheme="minorHAnsi" w:hAnsi="Times New Roman" w:cs="Times New Roman"/>
          <w:b/>
          <w:bCs/>
          <w:sz w:val="24"/>
          <w:szCs w:val="24"/>
          <w:lang w:val="sv-SE"/>
        </w:rPr>
        <w:t>5</w:t>
      </w:r>
      <w:r w:rsidR="00AD3AFB" w:rsidRPr="00AD3AFB">
        <w:rPr>
          <w:b/>
          <w:bCs/>
          <w:sz w:val="24"/>
          <w:szCs w:val="24"/>
          <w:lang w:val="sv-SE"/>
        </w:rPr>
        <w:t xml:space="preserve">. </w:t>
      </w:r>
      <w:r w:rsidR="00C840A2" w:rsidRPr="00AD3AFB">
        <w:rPr>
          <w:b/>
          <w:bCs/>
          <w:sz w:val="24"/>
          <w:szCs w:val="24"/>
          <w:lang w:val="sv-SE"/>
        </w:rPr>
        <w:t xml:space="preserve">Summering av </w:t>
      </w:r>
      <w:r w:rsidR="007D48E4">
        <w:rPr>
          <w:b/>
          <w:bCs/>
          <w:sz w:val="24"/>
          <w:szCs w:val="24"/>
          <w:lang w:val="sv-SE"/>
        </w:rPr>
        <w:t>sommaren</w:t>
      </w:r>
    </w:p>
    <w:p w14:paraId="5FB1BF4E" w14:textId="447F0108" w:rsidR="00652120" w:rsidRPr="00F76E04" w:rsidRDefault="007D48E4" w:rsidP="00F76E04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 xml:space="preserve">Vi konstaterar att sopbilen och postbilen kör alldeles för fort på området. Måste </w:t>
      </w:r>
      <w:r w:rsidR="0009506D">
        <w:rPr>
          <w:lang w:val="sv-SE"/>
        </w:rPr>
        <w:t>åtgärdas!</w:t>
      </w:r>
    </w:p>
    <w:p w14:paraId="71D6BAD6" w14:textId="04BBC247" w:rsidR="00FA227B" w:rsidRPr="00F76E04" w:rsidRDefault="007D48E4" w:rsidP="00F76E04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 xml:space="preserve">En del träd hänger på trekvart och måste </w:t>
      </w:r>
      <w:r w:rsidR="0009506D">
        <w:rPr>
          <w:lang w:val="sv-SE"/>
        </w:rPr>
        <w:t>sågas ner</w:t>
      </w:r>
      <w:r>
        <w:rPr>
          <w:lang w:val="sv-SE"/>
        </w:rPr>
        <w:t xml:space="preserve"> på höststädningen.</w:t>
      </w:r>
    </w:p>
    <w:p w14:paraId="2C055EE9" w14:textId="014AA5BA" w:rsidR="00A55B2B" w:rsidRDefault="000B5827" w:rsidP="00925DF3">
      <w:pPr>
        <w:pStyle w:val="Liststycke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Gräsklippningen är slarvig (men billig). Hjalmar pratar med Bert om detta</w:t>
      </w:r>
      <w:r w:rsidR="00E620B4">
        <w:rPr>
          <w:lang w:val="sv-SE"/>
        </w:rPr>
        <w:t xml:space="preserve"> inför nästa års gräsklippning.</w:t>
      </w:r>
    </w:p>
    <w:p w14:paraId="3B189C97" w14:textId="1CE63070" w:rsidR="004C73D0" w:rsidRPr="00AF3BC5" w:rsidRDefault="004C73D0" w:rsidP="004C73D0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AF3BC5">
        <w:rPr>
          <w:b/>
          <w:bCs/>
          <w:sz w:val="24"/>
          <w:szCs w:val="24"/>
          <w:lang w:val="sv-SE"/>
        </w:rPr>
        <w:t>6. Diskussion kring hjärtstartare</w:t>
      </w:r>
    </w:p>
    <w:p w14:paraId="2864DDF4" w14:textId="127CB67D" w:rsidR="009303D5" w:rsidRPr="00D10A2A" w:rsidRDefault="000B5827" w:rsidP="004C73D0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 xml:space="preserve">Klas har </w:t>
      </w:r>
      <w:r w:rsidR="006E2D73">
        <w:rPr>
          <w:lang w:val="sv-SE"/>
        </w:rPr>
        <w:t xml:space="preserve">en </w:t>
      </w:r>
      <w:r>
        <w:rPr>
          <w:lang w:val="sv-SE"/>
        </w:rPr>
        <w:t>hjärtstartare som han erbjuder att hela området kan använda i händelse av olyck</w:t>
      </w:r>
      <w:r w:rsidR="009303D5">
        <w:rPr>
          <w:lang w:val="sv-SE"/>
        </w:rPr>
        <w:t>a.</w:t>
      </w:r>
      <w:r w:rsidR="0021781A">
        <w:rPr>
          <w:lang w:val="sv-SE"/>
        </w:rPr>
        <w:t xml:space="preserve"> </w:t>
      </w:r>
      <w:r w:rsidR="0009506D">
        <w:rPr>
          <w:lang w:val="sv-SE"/>
        </w:rPr>
        <w:br/>
      </w:r>
      <w:r w:rsidR="006E2D73">
        <w:rPr>
          <w:lang w:val="sv-SE"/>
        </w:rPr>
        <w:t>V</w:t>
      </w:r>
      <w:r w:rsidR="009303D5">
        <w:rPr>
          <w:lang w:val="sv-SE"/>
        </w:rPr>
        <w:t xml:space="preserve">i tackar för </w:t>
      </w:r>
      <w:r w:rsidR="006E2D73">
        <w:rPr>
          <w:lang w:val="sv-SE"/>
        </w:rPr>
        <w:t>detta</w:t>
      </w:r>
      <w:r w:rsidR="007027F8">
        <w:rPr>
          <w:lang w:val="sv-SE"/>
        </w:rPr>
        <w:t>.</w:t>
      </w:r>
      <w:r w:rsidR="006E2D73">
        <w:rPr>
          <w:lang w:val="sv-SE"/>
        </w:rPr>
        <w:t xml:space="preserve"> </w:t>
      </w:r>
      <w:r w:rsidR="007027F8">
        <w:rPr>
          <w:lang w:val="sv-SE"/>
        </w:rPr>
        <w:t>D</w:t>
      </w:r>
      <w:r w:rsidR="0021781A">
        <w:rPr>
          <w:lang w:val="sv-SE"/>
        </w:rPr>
        <w:t xml:space="preserve">et kräver </w:t>
      </w:r>
      <w:r w:rsidR="007027F8">
        <w:rPr>
          <w:lang w:val="sv-SE"/>
        </w:rPr>
        <w:t xml:space="preserve">i så fall </w:t>
      </w:r>
      <w:r w:rsidR="0021781A">
        <w:rPr>
          <w:lang w:val="sv-SE"/>
        </w:rPr>
        <w:t xml:space="preserve">att </w:t>
      </w:r>
      <w:r w:rsidR="009303D5">
        <w:rPr>
          <w:lang w:val="sv-SE"/>
        </w:rPr>
        <w:t>samfälligheten köp</w:t>
      </w:r>
      <w:r w:rsidR="0021781A">
        <w:rPr>
          <w:lang w:val="sv-SE"/>
        </w:rPr>
        <w:t>er</w:t>
      </w:r>
      <w:r w:rsidR="009303D5">
        <w:rPr>
          <w:lang w:val="sv-SE"/>
        </w:rPr>
        <w:t xml:space="preserve"> </w:t>
      </w:r>
      <w:r w:rsidR="002925F4">
        <w:rPr>
          <w:lang w:val="sv-SE"/>
        </w:rPr>
        <w:t xml:space="preserve">ett </w:t>
      </w:r>
      <w:r w:rsidR="009303D5">
        <w:rPr>
          <w:lang w:val="sv-SE"/>
        </w:rPr>
        <w:t>värmeskåp där</w:t>
      </w:r>
      <w:r w:rsidR="007027F8">
        <w:rPr>
          <w:lang w:val="sv-SE"/>
        </w:rPr>
        <w:t xml:space="preserve"> utrustningen </w:t>
      </w:r>
      <w:r w:rsidR="009303D5">
        <w:rPr>
          <w:lang w:val="sv-SE"/>
        </w:rPr>
        <w:t>kan förvaras</w:t>
      </w:r>
      <w:r w:rsidR="002925F4">
        <w:rPr>
          <w:lang w:val="sv-SE"/>
        </w:rPr>
        <w:t xml:space="preserve"> </w:t>
      </w:r>
      <w:r w:rsidR="00BD4661">
        <w:rPr>
          <w:lang w:val="sv-SE"/>
        </w:rPr>
        <w:t>på Klas och Gunns fastighet.</w:t>
      </w:r>
      <w:r w:rsidR="0021781A">
        <w:rPr>
          <w:lang w:val="sv-SE"/>
        </w:rPr>
        <w:t xml:space="preserve"> </w:t>
      </w:r>
      <w:r w:rsidR="00BC58E0">
        <w:rPr>
          <w:lang w:val="sv-SE"/>
        </w:rPr>
        <w:t xml:space="preserve">Hjärtstartaren kräver </w:t>
      </w:r>
      <w:r w:rsidR="007027F8">
        <w:rPr>
          <w:lang w:val="sv-SE"/>
        </w:rPr>
        <w:t xml:space="preserve">också </w:t>
      </w:r>
      <w:r w:rsidR="00BC58E0" w:rsidRPr="00BC58E0">
        <w:rPr>
          <w:lang w:val="sv-SE"/>
        </w:rPr>
        <w:t xml:space="preserve">ett </w:t>
      </w:r>
      <w:r w:rsidR="009E075C">
        <w:rPr>
          <w:lang w:val="sv-SE"/>
        </w:rPr>
        <w:t xml:space="preserve">visst </w:t>
      </w:r>
      <w:r w:rsidR="00BC58E0" w:rsidRPr="00BC58E0">
        <w:rPr>
          <w:lang w:val="sv-SE"/>
        </w:rPr>
        <w:t>underhåll</w:t>
      </w:r>
      <w:r w:rsidR="005A25BC">
        <w:rPr>
          <w:lang w:val="sv-SE"/>
        </w:rPr>
        <w:t xml:space="preserve">, </w:t>
      </w:r>
      <w:r w:rsidR="001A5D78">
        <w:rPr>
          <w:lang w:val="sv-SE"/>
        </w:rPr>
        <w:t>t ex batteribyten vart annat år</w:t>
      </w:r>
      <w:r w:rsidR="00F853B3">
        <w:rPr>
          <w:lang w:val="sv-SE"/>
        </w:rPr>
        <w:t xml:space="preserve">. </w:t>
      </w:r>
      <w:r w:rsidR="0021781A">
        <w:rPr>
          <w:lang w:val="sv-SE"/>
        </w:rPr>
        <w:t xml:space="preserve">Vid höststädningen </w:t>
      </w:r>
      <w:r w:rsidR="00F853B3">
        <w:rPr>
          <w:lang w:val="sv-SE"/>
        </w:rPr>
        <w:t xml:space="preserve">17 november </w:t>
      </w:r>
      <w:r w:rsidR="0021781A">
        <w:rPr>
          <w:lang w:val="sv-SE"/>
        </w:rPr>
        <w:t>tar vi upp frågan och får hela områdets synpunkter.</w:t>
      </w:r>
      <w:r w:rsidR="00B46CFF">
        <w:rPr>
          <w:lang w:val="sv-SE"/>
        </w:rPr>
        <w:t xml:space="preserve"> </w:t>
      </w:r>
    </w:p>
    <w:p w14:paraId="6CE97387" w14:textId="77777777" w:rsidR="00D10A2A" w:rsidRPr="004C73D0" w:rsidRDefault="00D10A2A" w:rsidP="004C73D0">
      <w:pPr>
        <w:widowControl/>
        <w:autoSpaceDE/>
        <w:autoSpaceDN/>
        <w:spacing w:after="200" w:line="276" w:lineRule="auto"/>
        <w:contextualSpacing/>
        <w:rPr>
          <w:b/>
          <w:bCs/>
          <w:lang w:val="sv-SE"/>
        </w:rPr>
      </w:pPr>
    </w:p>
    <w:p w14:paraId="6C94F0F4" w14:textId="2998703D" w:rsidR="00FA227B" w:rsidRDefault="008B4267" w:rsidP="008B4267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8B4267">
        <w:rPr>
          <w:b/>
          <w:bCs/>
          <w:sz w:val="24"/>
          <w:szCs w:val="24"/>
          <w:lang w:val="sv-SE"/>
        </w:rPr>
        <w:t>7.</w:t>
      </w:r>
      <w:r>
        <w:rPr>
          <w:b/>
          <w:bCs/>
          <w:sz w:val="24"/>
          <w:szCs w:val="24"/>
          <w:lang w:val="sv-SE"/>
        </w:rPr>
        <w:t xml:space="preserve"> </w:t>
      </w:r>
      <w:r w:rsidR="00B14ED2">
        <w:rPr>
          <w:b/>
          <w:bCs/>
          <w:sz w:val="24"/>
          <w:szCs w:val="24"/>
          <w:lang w:val="sv-SE"/>
        </w:rPr>
        <w:t>Uppdatering av ekonomin</w:t>
      </w:r>
    </w:p>
    <w:p w14:paraId="253AA366" w14:textId="25AF3503" w:rsidR="001D34B4" w:rsidRDefault="00B14ED2" w:rsidP="008B4267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Urban meddelar att endast tre fastigheter har missat att betala sin avgift.</w:t>
      </w:r>
    </w:p>
    <w:p w14:paraId="7D256349" w14:textId="36C7B13E" w:rsidR="002C7992" w:rsidRDefault="002C7992" w:rsidP="008B4267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 xml:space="preserve">Frågan uppkom om </w:t>
      </w:r>
      <w:r w:rsidR="00A869B9">
        <w:rPr>
          <w:lang w:val="sv-SE"/>
        </w:rPr>
        <w:t xml:space="preserve">vad som blir </w:t>
      </w:r>
      <w:r>
        <w:rPr>
          <w:lang w:val="sv-SE"/>
        </w:rPr>
        <w:t>nästa fonderingsprojekt</w:t>
      </w:r>
      <w:r w:rsidR="00A869B9">
        <w:rPr>
          <w:lang w:val="sv-SE"/>
        </w:rPr>
        <w:t>.</w:t>
      </w:r>
    </w:p>
    <w:p w14:paraId="5F448B94" w14:textId="77777777" w:rsidR="00B14ED2" w:rsidRDefault="00B14ED2" w:rsidP="008B4267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797D19D1" w14:textId="59295085" w:rsidR="00F30073" w:rsidRDefault="00044EBC" w:rsidP="007D708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5F480E">
        <w:rPr>
          <w:b/>
          <w:bCs/>
          <w:sz w:val="24"/>
          <w:szCs w:val="24"/>
          <w:lang w:val="sv-SE"/>
        </w:rPr>
        <w:t xml:space="preserve">8. </w:t>
      </w:r>
      <w:r w:rsidR="00A869B9">
        <w:rPr>
          <w:b/>
          <w:bCs/>
          <w:sz w:val="24"/>
          <w:szCs w:val="24"/>
          <w:lang w:val="sv-SE"/>
        </w:rPr>
        <w:t>Höststädning</w:t>
      </w:r>
    </w:p>
    <w:p w14:paraId="0AEBC5B4" w14:textId="593630DE" w:rsidR="00A869B9" w:rsidRDefault="00A869B9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Höststädningen bestämdes till söndagen den 17 november kl 9-12 + fika.</w:t>
      </w:r>
    </w:p>
    <w:p w14:paraId="17C90934" w14:textId="03522123" w:rsidR="00C840A2" w:rsidRDefault="00A869B9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Elin</w:t>
      </w:r>
      <w:r w:rsidR="00432190">
        <w:rPr>
          <w:lang w:val="sv-SE"/>
        </w:rPr>
        <w:t>,</w:t>
      </w:r>
      <w:r>
        <w:rPr>
          <w:lang w:val="sv-SE"/>
        </w:rPr>
        <w:t xml:space="preserve"> som </w:t>
      </w:r>
      <w:r w:rsidR="00790F24">
        <w:rPr>
          <w:lang w:val="sv-SE"/>
        </w:rPr>
        <w:t xml:space="preserve">är </w:t>
      </w:r>
      <w:r>
        <w:rPr>
          <w:lang w:val="sv-SE"/>
        </w:rPr>
        <w:t>vår n</w:t>
      </w:r>
      <w:r w:rsidR="00E70BC5">
        <w:rPr>
          <w:lang w:val="sv-SE"/>
        </w:rPr>
        <w:t>ya ledamot i styrelsen</w:t>
      </w:r>
      <w:r w:rsidR="00432190">
        <w:rPr>
          <w:lang w:val="sv-SE"/>
        </w:rPr>
        <w:t>,</w:t>
      </w:r>
      <w:r w:rsidR="00E70BC5">
        <w:rPr>
          <w:lang w:val="sv-SE"/>
        </w:rPr>
        <w:t xml:space="preserve"> erbjöd sig att handla till grillning och fika.</w:t>
      </w:r>
      <w:r>
        <w:rPr>
          <w:lang w:val="sv-SE"/>
        </w:rPr>
        <w:t xml:space="preserve"> </w:t>
      </w:r>
    </w:p>
    <w:p w14:paraId="70DC8B84" w14:textId="77777777" w:rsidR="005F480E" w:rsidRDefault="005F480E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78BE57EA" w14:textId="4463E60D" w:rsidR="005F480E" w:rsidRPr="00BD050E" w:rsidRDefault="005F480E" w:rsidP="007D7081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BD050E">
        <w:rPr>
          <w:b/>
          <w:bCs/>
          <w:sz w:val="24"/>
          <w:szCs w:val="24"/>
          <w:lang w:val="sv-SE"/>
        </w:rPr>
        <w:t>9. Motioner</w:t>
      </w:r>
    </w:p>
    <w:p w14:paraId="2F3615EB" w14:textId="4B1CA564" w:rsidR="005F480E" w:rsidRDefault="005F480E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Inga motioner har inkommit till mötet.</w:t>
      </w:r>
    </w:p>
    <w:p w14:paraId="576A9C4C" w14:textId="77777777" w:rsidR="005F480E" w:rsidRDefault="005F480E" w:rsidP="007D7081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6F596AA7" w14:textId="3E73E801" w:rsidR="008A67DB" w:rsidRDefault="005F480E" w:rsidP="008A67DB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BD050E">
        <w:rPr>
          <w:b/>
          <w:bCs/>
          <w:sz w:val="24"/>
          <w:szCs w:val="24"/>
          <w:lang w:val="sv-SE"/>
        </w:rPr>
        <w:t xml:space="preserve">10. </w:t>
      </w:r>
      <w:r w:rsidR="00AB68E3">
        <w:rPr>
          <w:b/>
          <w:bCs/>
          <w:sz w:val="24"/>
          <w:szCs w:val="24"/>
          <w:lang w:val="sv-SE"/>
        </w:rPr>
        <w:t xml:space="preserve">Nästa </w:t>
      </w:r>
      <w:r w:rsidR="00DA4C1B">
        <w:rPr>
          <w:b/>
          <w:bCs/>
          <w:sz w:val="24"/>
          <w:szCs w:val="24"/>
          <w:lang w:val="sv-SE"/>
        </w:rPr>
        <w:t>möte</w:t>
      </w:r>
    </w:p>
    <w:p w14:paraId="0843FE02" w14:textId="38A75684" w:rsidR="00AC355D" w:rsidRDefault="008A67DB" w:rsidP="0066654D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Styrelsen kommer som vanligt att göra en ”rundvandring” i området och kolla vad som behöver göras i samband med städdag</w:t>
      </w:r>
      <w:r w:rsidR="0066654D">
        <w:rPr>
          <w:lang w:val="sv-SE"/>
        </w:rPr>
        <w:t xml:space="preserve">en. </w:t>
      </w:r>
      <w:r w:rsidR="00536A2C" w:rsidRPr="00D74FFB">
        <w:rPr>
          <w:lang w:val="sv-SE"/>
        </w:rPr>
        <w:t>Rundvandring</w:t>
      </w:r>
      <w:r w:rsidR="0066654D">
        <w:rPr>
          <w:lang w:val="sv-SE"/>
        </w:rPr>
        <w:t>en blir</w:t>
      </w:r>
      <w:r w:rsidR="00536A2C" w:rsidRPr="00D74FFB">
        <w:rPr>
          <w:lang w:val="sv-SE"/>
        </w:rPr>
        <w:t xml:space="preserve"> söndag </w:t>
      </w:r>
      <w:r w:rsidR="00AF20D0">
        <w:rPr>
          <w:lang w:val="sv-SE"/>
        </w:rPr>
        <w:t>6/10</w:t>
      </w:r>
      <w:r w:rsidR="00536A2C" w:rsidRPr="00D74FFB">
        <w:rPr>
          <w:lang w:val="sv-SE"/>
        </w:rPr>
        <w:t xml:space="preserve"> kl 1</w:t>
      </w:r>
      <w:r w:rsidR="00AF20D0">
        <w:rPr>
          <w:lang w:val="sv-SE"/>
        </w:rPr>
        <w:t>5</w:t>
      </w:r>
      <w:r w:rsidR="00536A2C" w:rsidRPr="00D74FFB">
        <w:rPr>
          <w:lang w:val="sv-SE"/>
        </w:rPr>
        <w:t>.00</w:t>
      </w:r>
      <w:r w:rsidR="003E504D">
        <w:rPr>
          <w:lang w:val="sv-SE"/>
        </w:rPr>
        <w:t>. V</w:t>
      </w:r>
      <w:r w:rsidR="00D407FF">
        <w:rPr>
          <w:lang w:val="sv-SE"/>
        </w:rPr>
        <w:t>i ses utanför Hjalmars</w:t>
      </w:r>
      <w:r w:rsidR="00AF20D0">
        <w:rPr>
          <w:lang w:val="sv-SE"/>
        </w:rPr>
        <w:t xml:space="preserve"> tomt.</w:t>
      </w:r>
    </w:p>
    <w:p w14:paraId="4BC5B4B5" w14:textId="77777777" w:rsidR="00AF20D0" w:rsidRDefault="00AF20D0" w:rsidP="0066654D">
      <w:pPr>
        <w:widowControl/>
        <w:autoSpaceDE/>
        <w:autoSpaceDN/>
        <w:spacing w:after="200" w:line="276" w:lineRule="auto"/>
        <w:contextualSpacing/>
        <w:rPr>
          <w:lang w:val="sv-SE"/>
        </w:rPr>
      </w:pPr>
    </w:p>
    <w:p w14:paraId="2358B519" w14:textId="0BA1C715" w:rsidR="00AF20D0" w:rsidRDefault="00AF20D0" w:rsidP="00AF20D0">
      <w:pPr>
        <w:widowControl/>
        <w:autoSpaceDE/>
        <w:autoSpaceDN/>
        <w:spacing w:after="200" w:line="276" w:lineRule="auto"/>
        <w:contextualSpacing/>
        <w:rPr>
          <w:b/>
          <w:bCs/>
          <w:sz w:val="24"/>
          <w:szCs w:val="24"/>
          <w:lang w:val="sv-SE"/>
        </w:rPr>
      </w:pPr>
      <w:r w:rsidRPr="00BD050E">
        <w:rPr>
          <w:b/>
          <w:bCs/>
          <w:sz w:val="24"/>
          <w:szCs w:val="24"/>
          <w:lang w:val="sv-SE"/>
        </w:rPr>
        <w:t xml:space="preserve">10. </w:t>
      </w:r>
      <w:r>
        <w:rPr>
          <w:b/>
          <w:bCs/>
          <w:sz w:val="24"/>
          <w:szCs w:val="24"/>
          <w:lang w:val="sv-SE"/>
        </w:rPr>
        <w:t>Övriga frågor</w:t>
      </w:r>
    </w:p>
    <w:p w14:paraId="26B20DEB" w14:textId="0A555171" w:rsidR="00AF20D0" w:rsidRPr="00D74FFB" w:rsidRDefault="00AF20D0" w:rsidP="0066654D">
      <w:pPr>
        <w:widowControl/>
        <w:autoSpaceDE/>
        <w:autoSpaceDN/>
        <w:spacing w:after="200" w:line="276" w:lineRule="auto"/>
        <w:contextualSpacing/>
        <w:rPr>
          <w:lang w:val="sv-SE"/>
        </w:rPr>
      </w:pPr>
      <w:r>
        <w:rPr>
          <w:lang w:val="sv-SE"/>
        </w:rPr>
        <w:t>Inga övriga frågor</w:t>
      </w:r>
      <w:r w:rsidR="0077128E">
        <w:rPr>
          <w:lang w:val="sv-SE"/>
        </w:rPr>
        <w:t>.</w:t>
      </w:r>
    </w:p>
    <w:p w14:paraId="224139BC" w14:textId="3FFDF23F" w:rsidR="00536A2C" w:rsidRPr="00AF20D0" w:rsidRDefault="00536A2C" w:rsidP="00AF20D0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</w:p>
    <w:p w14:paraId="3BE7C625" w14:textId="33744F58" w:rsidR="00EF6B88" w:rsidRPr="00F43D67" w:rsidRDefault="00EF6B88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45A9517B" w14:textId="77777777" w:rsidR="00EF6B88" w:rsidRPr="00F43D67" w:rsidRDefault="00EF6B88" w:rsidP="00AC355D">
      <w:pPr>
        <w:adjustRightInd w:val="0"/>
        <w:rPr>
          <w:rFonts w:ascii="Times New Roman" w:hAnsi="Times New Roman" w:cs="Times New Roman"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sz w:val="24"/>
          <w:szCs w:val="24"/>
          <w:lang w:val="sv-SE"/>
        </w:rPr>
        <w:t>Suzanne Elgström, sekreterare</w:t>
      </w:r>
    </w:p>
    <w:p w14:paraId="0D85735B" w14:textId="77777777" w:rsidR="00AC355D" w:rsidRDefault="00AC355D" w:rsidP="00AC355D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BA7C5EF" w14:textId="064E865E" w:rsidR="00EF6B88" w:rsidRPr="00F43D67" w:rsidRDefault="00EF6B88" w:rsidP="00AC355D">
      <w:pPr>
        <w:adjustRightInd w:val="0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43D67">
        <w:rPr>
          <w:rFonts w:ascii="Times New Roman" w:hAnsi="Times New Roman" w:cs="Times New Roman"/>
          <w:b/>
          <w:bCs/>
          <w:sz w:val="24"/>
          <w:szCs w:val="24"/>
          <w:lang w:val="sv-SE"/>
        </w:rPr>
        <w:t>Justeras</w:t>
      </w:r>
    </w:p>
    <w:p w14:paraId="3E612B08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0BC9724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-----------------------------------------------------------------------------------------</w:t>
      </w:r>
    </w:p>
    <w:p w14:paraId="4DFF139F" w14:textId="6D44FA43" w:rsidR="00EF6B88" w:rsidRDefault="0077128E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Sofia </w:t>
      </w:r>
      <w:r w:rsidR="003725DC">
        <w:rPr>
          <w:rFonts w:ascii="Times New Roman" w:hAnsi="Times New Roman" w:cs="Times New Roman"/>
          <w:sz w:val="24"/>
          <w:szCs w:val="24"/>
          <w:lang w:val="sv-SE"/>
        </w:rPr>
        <w:t>Sjölin Segelström</w:t>
      </w:r>
    </w:p>
    <w:p w14:paraId="4DA0A8E8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277CA692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p w14:paraId="740F0428" w14:textId="77777777" w:rsidR="00EF6B88" w:rsidRDefault="00EF6B88" w:rsidP="00EF6B88">
      <w:pPr>
        <w:adjustRightInd w:val="0"/>
        <w:ind w:left="116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------------------------------------------------------------------------------------</w:t>
      </w:r>
    </w:p>
    <w:p w14:paraId="7F1F598E" w14:textId="40DAF55C" w:rsidR="00EF6B88" w:rsidRDefault="00F967F3" w:rsidP="00EF6B8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Emma Wiström</w:t>
      </w:r>
    </w:p>
    <w:p w14:paraId="68D9B6C4" w14:textId="70BB937F" w:rsidR="008E7463" w:rsidRPr="00B42967" w:rsidRDefault="008E7463" w:rsidP="008E7463">
      <w:pPr>
        <w:rPr>
          <w:lang w:val="sv-SE"/>
        </w:rPr>
      </w:pPr>
    </w:p>
    <w:p w14:paraId="3B3AC4A4" w14:textId="40CD730C" w:rsidR="008E7463" w:rsidRPr="001953C9" w:rsidRDefault="008E7463" w:rsidP="00741908">
      <w:pPr>
        <w:adjustRightInd w:val="0"/>
        <w:ind w:left="116"/>
        <w:rPr>
          <w:rFonts w:ascii="Times New Roman" w:hAnsi="Times New Roman" w:cs="Times New Roman"/>
          <w:sz w:val="24"/>
          <w:szCs w:val="24"/>
          <w:lang w:val="sv-SE"/>
        </w:rPr>
      </w:pPr>
    </w:p>
    <w:sectPr w:rsidR="008E7463" w:rsidRPr="001953C9" w:rsidSect="00685FFF">
      <w:headerReference w:type="default" r:id="rId8"/>
      <w:pgSz w:w="11910" w:h="16840"/>
      <w:pgMar w:top="960" w:right="130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9DB5" w14:textId="77777777" w:rsidR="008E169F" w:rsidRDefault="008E169F">
      <w:r>
        <w:separator/>
      </w:r>
    </w:p>
  </w:endnote>
  <w:endnote w:type="continuationSeparator" w:id="0">
    <w:p w14:paraId="1C7A0668" w14:textId="77777777" w:rsidR="008E169F" w:rsidRDefault="008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B952" w14:textId="77777777" w:rsidR="008E169F" w:rsidRDefault="008E169F">
      <w:r>
        <w:separator/>
      </w:r>
    </w:p>
  </w:footnote>
  <w:footnote w:type="continuationSeparator" w:id="0">
    <w:p w14:paraId="4FB1FDC3" w14:textId="77777777" w:rsidR="008E169F" w:rsidRDefault="008E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654C" w14:textId="77777777" w:rsidR="00190C7B" w:rsidRDefault="00190C7B">
    <w:pPr>
      <w:pStyle w:val="Brd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88D"/>
    <w:multiLevelType w:val="hybridMultilevel"/>
    <w:tmpl w:val="6D4EBA0C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06B86DA5"/>
    <w:multiLevelType w:val="hybridMultilevel"/>
    <w:tmpl w:val="3BDCF5E0"/>
    <w:lvl w:ilvl="0" w:tplc="041D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84C6DC4"/>
    <w:multiLevelType w:val="hybridMultilevel"/>
    <w:tmpl w:val="7EDC43CA"/>
    <w:lvl w:ilvl="0" w:tplc="041D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D4365FD"/>
    <w:multiLevelType w:val="hybridMultilevel"/>
    <w:tmpl w:val="DC6CA942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118"/>
    <w:multiLevelType w:val="hybridMultilevel"/>
    <w:tmpl w:val="B86478C0"/>
    <w:lvl w:ilvl="0" w:tplc="F3664E8A">
      <w:start w:val="17"/>
      <w:numFmt w:val="bullet"/>
      <w:lvlText w:val="-"/>
      <w:lvlJc w:val="left"/>
      <w:pPr>
        <w:ind w:left="475" w:hanging="360"/>
      </w:pPr>
      <w:rPr>
        <w:rFonts w:ascii="Cambria" w:eastAsia="Cambria" w:hAnsi="Cambria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E08"/>
    <w:multiLevelType w:val="hybridMultilevel"/>
    <w:tmpl w:val="E8B04C92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F024F31"/>
    <w:multiLevelType w:val="hybridMultilevel"/>
    <w:tmpl w:val="5C6C2D96"/>
    <w:lvl w:ilvl="0" w:tplc="6408D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38D6"/>
    <w:multiLevelType w:val="hybridMultilevel"/>
    <w:tmpl w:val="70EEF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474B1"/>
    <w:multiLevelType w:val="hybridMultilevel"/>
    <w:tmpl w:val="27F2E62C"/>
    <w:lvl w:ilvl="0" w:tplc="588C5F8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A24EA"/>
    <w:multiLevelType w:val="hybridMultilevel"/>
    <w:tmpl w:val="4C1AE3B2"/>
    <w:lvl w:ilvl="0" w:tplc="48881E22">
      <w:start w:val="8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B6352"/>
    <w:multiLevelType w:val="hybridMultilevel"/>
    <w:tmpl w:val="0DA23F32"/>
    <w:lvl w:ilvl="0" w:tplc="041D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1ED"/>
    <w:multiLevelType w:val="hybridMultilevel"/>
    <w:tmpl w:val="1F344F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F69E2"/>
    <w:multiLevelType w:val="hybridMultilevel"/>
    <w:tmpl w:val="A19C52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F7A2C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abstractNum w:abstractNumId="14" w15:restartNumberingAfterBreak="0">
    <w:nsid w:val="43CB022D"/>
    <w:multiLevelType w:val="hybridMultilevel"/>
    <w:tmpl w:val="52D2B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272C"/>
    <w:multiLevelType w:val="hybridMultilevel"/>
    <w:tmpl w:val="F6BC3294"/>
    <w:lvl w:ilvl="0" w:tplc="CAE2F820">
      <w:numFmt w:val="bullet"/>
      <w:lvlText w:val="-"/>
      <w:lvlJc w:val="left"/>
      <w:pPr>
        <w:ind w:left="116" w:hanging="132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999696DE">
      <w:numFmt w:val="bullet"/>
      <w:lvlText w:val="•"/>
      <w:lvlJc w:val="left"/>
      <w:pPr>
        <w:ind w:left="1038" w:hanging="132"/>
      </w:pPr>
      <w:rPr>
        <w:rFonts w:hint="default"/>
      </w:rPr>
    </w:lvl>
    <w:lvl w:ilvl="2" w:tplc="3D72B0FA">
      <w:numFmt w:val="bullet"/>
      <w:lvlText w:val="•"/>
      <w:lvlJc w:val="left"/>
      <w:pPr>
        <w:ind w:left="1957" w:hanging="132"/>
      </w:pPr>
      <w:rPr>
        <w:rFonts w:hint="default"/>
      </w:rPr>
    </w:lvl>
    <w:lvl w:ilvl="3" w:tplc="0C3A7398">
      <w:numFmt w:val="bullet"/>
      <w:lvlText w:val="•"/>
      <w:lvlJc w:val="left"/>
      <w:pPr>
        <w:ind w:left="2875" w:hanging="132"/>
      </w:pPr>
      <w:rPr>
        <w:rFonts w:hint="default"/>
      </w:rPr>
    </w:lvl>
    <w:lvl w:ilvl="4" w:tplc="08DAD122">
      <w:numFmt w:val="bullet"/>
      <w:lvlText w:val="•"/>
      <w:lvlJc w:val="left"/>
      <w:pPr>
        <w:ind w:left="3794" w:hanging="132"/>
      </w:pPr>
      <w:rPr>
        <w:rFonts w:hint="default"/>
      </w:rPr>
    </w:lvl>
    <w:lvl w:ilvl="5" w:tplc="A55C67FA">
      <w:numFmt w:val="bullet"/>
      <w:lvlText w:val="•"/>
      <w:lvlJc w:val="left"/>
      <w:pPr>
        <w:ind w:left="4713" w:hanging="132"/>
      </w:pPr>
      <w:rPr>
        <w:rFonts w:hint="default"/>
      </w:rPr>
    </w:lvl>
    <w:lvl w:ilvl="6" w:tplc="3B1285F4">
      <w:numFmt w:val="bullet"/>
      <w:lvlText w:val="•"/>
      <w:lvlJc w:val="left"/>
      <w:pPr>
        <w:ind w:left="5631" w:hanging="132"/>
      </w:pPr>
      <w:rPr>
        <w:rFonts w:hint="default"/>
      </w:rPr>
    </w:lvl>
    <w:lvl w:ilvl="7" w:tplc="73446F4C">
      <w:numFmt w:val="bullet"/>
      <w:lvlText w:val="•"/>
      <w:lvlJc w:val="left"/>
      <w:pPr>
        <w:ind w:left="6550" w:hanging="132"/>
      </w:pPr>
      <w:rPr>
        <w:rFonts w:hint="default"/>
      </w:rPr>
    </w:lvl>
    <w:lvl w:ilvl="8" w:tplc="24AA1720">
      <w:numFmt w:val="bullet"/>
      <w:lvlText w:val="•"/>
      <w:lvlJc w:val="left"/>
      <w:pPr>
        <w:ind w:left="7469" w:hanging="132"/>
      </w:pPr>
      <w:rPr>
        <w:rFonts w:hint="default"/>
      </w:rPr>
    </w:lvl>
  </w:abstractNum>
  <w:abstractNum w:abstractNumId="16" w15:restartNumberingAfterBreak="0">
    <w:nsid w:val="49050AAE"/>
    <w:multiLevelType w:val="hybridMultilevel"/>
    <w:tmpl w:val="E004AE32"/>
    <w:lvl w:ilvl="0" w:tplc="3EA80C1C">
      <w:start w:val="1"/>
      <w:numFmt w:val="decimal"/>
      <w:lvlText w:val="%1."/>
      <w:lvlJc w:val="left"/>
      <w:pPr>
        <w:ind w:left="35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F42E4EF8">
      <w:numFmt w:val="bullet"/>
      <w:lvlText w:val="•"/>
      <w:lvlJc w:val="left"/>
      <w:pPr>
        <w:ind w:left="1254" w:hanging="236"/>
      </w:pPr>
      <w:rPr>
        <w:rFonts w:hint="default"/>
      </w:rPr>
    </w:lvl>
    <w:lvl w:ilvl="2" w:tplc="CE7C0AB2">
      <w:numFmt w:val="bullet"/>
      <w:lvlText w:val="•"/>
      <w:lvlJc w:val="left"/>
      <w:pPr>
        <w:ind w:left="2149" w:hanging="236"/>
      </w:pPr>
      <w:rPr>
        <w:rFonts w:hint="default"/>
      </w:rPr>
    </w:lvl>
    <w:lvl w:ilvl="3" w:tplc="B440A258">
      <w:numFmt w:val="bullet"/>
      <w:lvlText w:val="•"/>
      <w:lvlJc w:val="left"/>
      <w:pPr>
        <w:ind w:left="3043" w:hanging="236"/>
      </w:pPr>
      <w:rPr>
        <w:rFonts w:hint="default"/>
      </w:rPr>
    </w:lvl>
    <w:lvl w:ilvl="4" w:tplc="776AAD8E">
      <w:numFmt w:val="bullet"/>
      <w:lvlText w:val="•"/>
      <w:lvlJc w:val="left"/>
      <w:pPr>
        <w:ind w:left="3938" w:hanging="236"/>
      </w:pPr>
      <w:rPr>
        <w:rFonts w:hint="default"/>
      </w:rPr>
    </w:lvl>
    <w:lvl w:ilvl="5" w:tplc="D4648522">
      <w:numFmt w:val="bullet"/>
      <w:lvlText w:val="•"/>
      <w:lvlJc w:val="left"/>
      <w:pPr>
        <w:ind w:left="4833" w:hanging="236"/>
      </w:pPr>
      <w:rPr>
        <w:rFonts w:hint="default"/>
      </w:rPr>
    </w:lvl>
    <w:lvl w:ilvl="6" w:tplc="054E05AC">
      <w:numFmt w:val="bullet"/>
      <w:lvlText w:val="•"/>
      <w:lvlJc w:val="left"/>
      <w:pPr>
        <w:ind w:left="5727" w:hanging="236"/>
      </w:pPr>
      <w:rPr>
        <w:rFonts w:hint="default"/>
      </w:rPr>
    </w:lvl>
    <w:lvl w:ilvl="7" w:tplc="F7ECCED2">
      <w:numFmt w:val="bullet"/>
      <w:lvlText w:val="•"/>
      <w:lvlJc w:val="left"/>
      <w:pPr>
        <w:ind w:left="6622" w:hanging="236"/>
      </w:pPr>
      <w:rPr>
        <w:rFonts w:hint="default"/>
      </w:rPr>
    </w:lvl>
    <w:lvl w:ilvl="8" w:tplc="C9D0BC4E">
      <w:numFmt w:val="bullet"/>
      <w:lvlText w:val="•"/>
      <w:lvlJc w:val="left"/>
      <w:pPr>
        <w:ind w:left="7517" w:hanging="236"/>
      </w:pPr>
      <w:rPr>
        <w:rFonts w:hint="default"/>
      </w:rPr>
    </w:lvl>
  </w:abstractNum>
  <w:abstractNum w:abstractNumId="17" w15:restartNumberingAfterBreak="0">
    <w:nsid w:val="4A626923"/>
    <w:multiLevelType w:val="hybridMultilevel"/>
    <w:tmpl w:val="A7D06E76"/>
    <w:lvl w:ilvl="0" w:tplc="041D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F85439D"/>
    <w:multiLevelType w:val="hybridMultilevel"/>
    <w:tmpl w:val="E99EECAA"/>
    <w:lvl w:ilvl="0" w:tplc="63D2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3425"/>
    <w:multiLevelType w:val="hybridMultilevel"/>
    <w:tmpl w:val="4064A4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256F1"/>
    <w:multiLevelType w:val="hybridMultilevel"/>
    <w:tmpl w:val="3906EAD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542"/>
    <w:multiLevelType w:val="hybridMultilevel"/>
    <w:tmpl w:val="C4AEFC78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046A0"/>
    <w:multiLevelType w:val="hybridMultilevel"/>
    <w:tmpl w:val="63B6D446"/>
    <w:lvl w:ilvl="0" w:tplc="041D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221FA"/>
    <w:multiLevelType w:val="hybridMultilevel"/>
    <w:tmpl w:val="A8B47628"/>
    <w:lvl w:ilvl="0" w:tplc="BC0A3F8E">
      <w:start w:val="3"/>
      <w:numFmt w:val="bullet"/>
      <w:lvlText w:val="-"/>
      <w:lvlJc w:val="left"/>
      <w:pPr>
        <w:ind w:left="476" w:hanging="360"/>
      </w:pPr>
      <w:rPr>
        <w:rFonts w:ascii="Times New Roman" w:eastAsia="Cambr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4" w15:restartNumberingAfterBreak="0">
    <w:nsid w:val="7B314D3A"/>
    <w:multiLevelType w:val="hybridMultilevel"/>
    <w:tmpl w:val="8F0AD6C2"/>
    <w:lvl w:ilvl="0" w:tplc="543ABA02">
      <w:start w:val="1"/>
      <w:numFmt w:val="decimal"/>
      <w:lvlText w:val="%1."/>
      <w:lvlJc w:val="left"/>
      <w:pPr>
        <w:ind w:left="365" w:hanging="250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</w:rPr>
    </w:lvl>
    <w:lvl w:ilvl="1" w:tplc="520283E4">
      <w:numFmt w:val="bullet"/>
      <w:lvlText w:val="•"/>
      <w:lvlJc w:val="left"/>
      <w:pPr>
        <w:ind w:left="1254" w:hanging="250"/>
      </w:pPr>
      <w:rPr>
        <w:rFonts w:hint="default"/>
      </w:rPr>
    </w:lvl>
    <w:lvl w:ilvl="2" w:tplc="56463888">
      <w:numFmt w:val="bullet"/>
      <w:lvlText w:val="•"/>
      <w:lvlJc w:val="left"/>
      <w:pPr>
        <w:ind w:left="2149" w:hanging="250"/>
      </w:pPr>
      <w:rPr>
        <w:rFonts w:hint="default"/>
      </w:rPr>
    </w:lvl>
    <w:lvl w:ilvl="3" w:tplc="2AAC6012">
      <w:numFmt w:val="bullet"/>
      <w:lvlText w:val="•"/>
      <w:lvlJc w:val="left"/>
      <w:pPr>
        <w:ind w:left="3043" w:hanging="250"/>
      </w:pPr>
      <w:rPr>
        <w:rFonts w:hint="default"/>
      </w:rPr>
    </w:lvl>
    <w:lvl w:ilvl="4" w:tplc="F0AE06F2">
      <w:numFmt w:val="bullet"/>
      <w:lvlText w:val="•"/>
      <w:lvlJc w:val="left"/>
      <w:pPr>
        <w:ind w:left="3938" w:hanging="250"/>
      </w:pPr>
      <w:rPr>
        <w:rFonts w:hint="default"/>
      </w:rPr>
    </w:lvl>
    <w:lvl w:ilvl="5" w:tplc="ADD2F3D0">
      <w:numFmt w:val="bullet"/>
      <w:lvlText w:val="•"/>
      <w:lvlJc w:val="left"/>
      <w:pPr>
        <w:ind w:left="4833" w:hanging="250"/>
      </w:pPr>
      <w:rPr>
        <w:rFonts w:hint="default"/>
      </w:rPr>
    </w:lvl>
    <w:lvl w:ilvl="6" w:tplc="2FA08392">
      <w:numFmt w:val="bullet"/>
      <w:lvlText w:val="•"/>
      <w:lvlJc w:val="left"/>
      <w:pPr>
        <w:ind w:left="5727" w:hanging="250"/>
      </w:pPr>
      <w:rPr>
        <w:rFonts w:hint="default"/>
      </w:rPr>
    </w:lvl>
    <w:lvl w:ilvl="7" w:tplc="1572FF0A">
      <w:numFmt w:val="bullet"/>
      <w:lvlText w:val="•"/>
      <w:lvlJc w:val="left"/>
      <w:pPr>
        <w:ind w:left="6622" w:hanging="250"/>
      </w:pPr>
      <w:rPr>
        <w:rFonts w:hint="default"/>
      </w:rPr>
    </w:lvl>
    <w:lvl w:ilvl="8" w:tplc="B77A5162">
      <w:numFmt w:val="bullet"/>
      <w:lvlText w:val="•"/>
      <w:lvlJc w:val="left"/>
      <w:pPr>
        <w:ind w:left="7517" w:hanging="250"/>
      </w:pPr>
      <w:rPr>
        <w:rFonts w:hint="default"/>
      </w:rPr>
    </w:lvl>
  </w:abstractNum>
  <w:num w:numId="1" w16cid:durableId="188613133">
    <w:abstractNumId w:val="16"/>
  </w:num>
  <w:num w:numId="2" w16cid:durableId="1274051296">
    <w:abstractNumId w:val="15"/>
  </w:num>
  <w:num w:numId="3" w16cid:durableId="22635115">
    <w:abstractNumId w:val="13"/>
  </w:num>
  <w:num w:numId="4" w16cid:durableId="2014528637">
    <w:abstractNumId w:val="5"/>
  </w:num>
  <w:num w:numId="5" w16cid:durableId="1481731089">
    <w:abstractNumId w:val="0"/>
  </w:num>
  <w:num w:numId="6" w16cid:durableId="1191260249">
    <w:abstractNumId w:val="11"/>
  </w:num>
  <w:num w:numId="7" w16cid:durableId="493954119">
    <w:abstractNumId w:val="3"/>
  </w:num>
  <w:num w:numId="8" w16cid:durableId="364988414">
    <w:abstractNumId w:val="4"/>
  </w:num>
  <w:num w:numId="9" w16cid:durableId="56785901">
    <w:abstractNumId w:val="10"/>
  </w:num>
  <w:num w:numId="10" w16cid:durableId="2059358253">
    <w:abstractNumId w:val="14"/>
  </w:num>
  <w:num w:numId="11" w16cid:durableId="1200165182">
    <w:abstractNumId w:val="2"/>
  </w:num>
  <w:num w:numId="12" w16cid:durableId="601688362">
    <w:abstractNumId w:val="24"/>
  </w:num>
  <w:num w:numId="13" w16cid:durableId="495194550">
    <w:abstractNumId w:val="17"/>
  </w:num>
  <w:num w:numId="14" w16cid:durableId="1919629096">
    <w:abstractNumId w:val="1"/>
  </w:num>
  <w:num w:numId="15" w16cid:durableId="1987271204">
    <w:abstractNumId w:val="23"/>
  </w:num>
  <w:num w:numId="16" w16cid:durableId="1998531991">
    <w:abstractNumId w:val="6"/>
  </w:num>
  <w:num w:numId="17" w16cid:durableId="1036731193">
    <w:abstractNumId w:val="18"/>
  </w:num>
  <w:num w:numId="18" w16cid:durableId="1501962529">
    <w:abstractNumId w:val="8"/>
  </w:num>
  <w:num w:numId="19" w16cid:durableId="681204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7361162">
    <w:abstractNumId w:val="9"/>
  </w:num>
  <w:num w:numId="21" w16cid:durableId="598834546">
    <w:abstractNumId w:val="21"/>
  </w:num>
  <w:num w:numId="22" w16cid:durableId="1378356591">
    <w:abstractNumId w:val="20"/>
  </w:num>
  <w:num w:numId="23" w16cid:durableId="1952280310">
    <w:abstractNumId w:val="22"/>
  </w:num>
  <w:num w:numId="24" w16cid:durableId="1276017345">
    <w:abstractNumId w:val="7"/>
  </w:num>
  <w:num w:numId="25" w16cid:durableId="1355421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7B"/>
    <w:rsid w:val="00011BE5"/>
    <w:rsid w:val="00023BBA"/>
    <w:rsid w:val="000247E2"/>
    <w:rsid w:val="00026116"/>
    <w:rsid w:val="000401DC"/>
    <w:rsid w:val="0004396E"/>
    <w:rsid w:val="000446DA"/>
    <w:rsid w:val="00044EBC"/>
    <w:rsid w:val="00067963"/>
    <w:rsid w:val="00071CBC"/>
    <w:rsid w:val="0007383D"/>
    <w:rsid w:val="00085F16"/>
    <w:rsid w:val="000922FF"/>
    <w:rsid w:val="0009506D"/>
    <w:rsid w:val="000B07AD"/>
    <w:rsid w:val="000B5827"/>
    <w:rsid w:val="000D08F3"/>
    <w:rsid w:val="000D142D"/>
    <w:rsid w:val="000D2033"/>
    <w:rsid w:val="000D5B62"/>
    <w:rsid w:val="000E65DE"/>
    <w:rsid w:val="000F0CA2"/>
    <w:rsid w:val="000F48A3"/>
    <w:rsid w:val="001001AC"/>
    <w:rsid w:val="00107C48"/>
    <w:rsid w:val="00120048"/>
    <w:rsid w:val="00130778"/>
    <w:rsid w:val="00132CEF"/>
    <w:rsid w:val="001338F8"/>
    <w:rsid w:val="00150F58"/>
    <w:rsid w:val="00164E07"/>
    <w:rsid w:val="00167403"/>
    <w:rsid w:val="0017100F"/>
    <w:rsid w:val="00175C46"/>
    <w:rsid w:val="00176CCB"/>
    <w:rsid w:val="00190C7B"/>
    <w:rsid w:val="00191CA7"/>
    <w:rsid w:val="001953C9"/>
    <w:rsid w:val="001A2073"/>
    <w:rsid w:val="001A31C9"/>
    <w:rsid w:val="001A5D78"/>
    <w:rsid w:val="001B6FBD"/>
    <w:rsid w:val="001C1A79"/>
    <w:rsid w:val="001C33DE"/>
    <w:rsid w:val="001D119B"/>
    <w:rsid w:val="001D34B4"/>
    <w:rsid w:val="001D39C8"/>
    <w:rsid w:val="001E3106"/>
    <w:rsid w:val="001F06E2"/>
    <w:rsid w:val="001F5BBF"/>
    <w:rsid w:val="00204ACC"/>
    <w:rsid w:val="0021781A"/>
    <w:rsid w:val="00227223"/>
    <w:rsid w:val="0023388C"/>
    <w:rsid w:val="00233F73"/>
    <w:rsid w:val="00236B2B"/>
    <w:rsid w:val="00244B89"/>
    <w:rsid w:val="00276EC8"/>
    <w:rsid w:val="00280323"/>
    <w:rsid w:val="002925F4"/>
    <w:rsid w:val="00295A42"/>
    <w:rsid w:val="0029686B"/>
    <w:rsid w:val="002B61CC"/>
    <w:rsid w:val="002C2D6A"/>
    <w:rsid w:val="002C7992"/>
    <w:rsid w:val="002D35D8"/>
    <w:rsid w:val="002E5FC4"/>
    <w:rsid w:val="002E75DE"/>
    <w:rsid w:val="002E7D9A"/>
    <w:rsid w:val="002F358E"/>
    <w:rsid w:val="002F7C0E"/>
    <w:rsid w:val="00315AA9"/>
    <w:rsid w:val="00336487"/>
    <w:rsid w:val="00341004"/>
    <w:rsid w:val="00347382"/>
    <w:rsid w:val="00361907"/>
    <w:rsid w:val="003659D8"/>
    <w:rsid w:val="0036798C"/>
    <w:rsid w:val="003702E1"/>
    <w:rsid w:val="003725DC"/>
    <w:rsid w:val="003818A5"/>
    <w:rsid w:val="00384287"/>
    <w:rsid w:val="00385477"/>
    <w:rsid w:val="00386849"/>
    <w:rsid w:val="0038751F"/>
    <w:rsid w:val="003A6B20"/>
    <w:rsid w:val="003B4D10"/>
    <w:rsid w:val="003B7119"/>
    <w:rsid w:val="003C58B0"/>
    <w:rsid w:val="003C7E0D"/>
    <w:rsid w:val="003E398E"/>
    <w:rsid w:val="003E504D"/>
    <w:rsid w:val="003E72DC"/>
    <w:rsid w:val="00400A0E"/>
    <w:rsid w:val="00404AD2"/>
    <w:rsid w:val="004059A5"/>
    <w:rsid w:val="0041392A"/>
    <w:rsid w:val="00414048"/>
    <w:rsid w:val="00416585"/>
    <w:rsid w:val="00421EE3"/>
    <w:rsid w:val="00432190"/>
    <w:rsid w:val="0043314F"/>
    <w:rsid w:val="0044508D"/>
    <w:rsid w:val="0044533F"/>
    <w:rsid w:val="00447315"/>
    <w:rsid w:val="00453C08"/>
    <w:rsid w:val="00456A0D"/>
    <w:rsid w:val="004626E7"/>
    <w:rsid w:val="00492FF2"/>
    <w:rsid w:val="004965D9"/>
    <w:rsid w:val="00497C9A"/>
    <w:rsid w:val="004C23D9"/>
    <w:rsid w:val="004C73D0"/>
    <w:rsid w:val="004E0BC4"/>
    <w:rsid w:val="004E0E9B"/>
    <w:rsid w:val="004F6A9D"/>
    <w:rsid w:val="005123C4"/>
    <w:rsid w:val="005146A8"/>
    <w:rsid w:val="005146F6"/>
    <w:rsid w:val="00520BDA"/>
    <w:rsid w:val="0052419C"/>
    <w:rsid w:val="00536A2C"/>
    <w:rsid w:val="005404CE"/>
    <w:rsid w:val="0054242C"/>
    <w:rsid w:val="00542DB0"/>
    <w:rsid w:val="00554233"/>
    <w:rsid w:val="0055509D"/>
    <w:rsid w:val="0056478E"/>
    <w:rsid w:val="00576262"/>
    <w:rsid w:val="005779D8"/>
    <w:rsid w:val="00583C42"/>
    <w:rsid w:val="0059239F"/>
    <w:rsid w:val="00593B1D"/>
    <w:rsid w:val="005954EB"/>
    <w:rsid w:val="005A25BC"/>
    <w:rsid w:val="005A4A4B"/>
    <w:rsid w:val="005A4E57"/>
    <w:rsid w:val="005A650E"/>
    <w:rsid w:val="005B0158"/>
    <w:rsid w:val="005B09A5"/>
    <w:rsid w:val="005B0F1E"/>
    <w:rsid w:val="005B412E"/>
    <w:rsid w:val="005B6D5E"/>
    <w:rsid w:val="005C751F"/>
    <w:rsid w:val="005E2D4E"/>
    <w:rsid w:val="005E475C"/>
    <w:rsid w:val="005F1604"/>
    <w:rsid w:val="005F480E"/>
    <w:rsid w:val="00600DAF"/>
    <w:rsid w:val="00604013"/>
    <w:rsid w:val="0062793E"/>
    <w:rsid w:val="00630B0C"/>
    <w:rsid w:val="00631BBA"/>
    <w:rsid w:val="00635347"/>
    <w:rsid w:val="00643512"/>
    <w:rsid w:val="00652120"/>
    <w:rsid w:val="006546F7"/>
    <w:rsid w:val="00656973"/>
    <w:rsid w:val="0066654D"/>
    <w:rsid w:val="00675CBB"/>
    <w:rsid w:val="00676F87"/>
    <w:rsid w:val="00685FFF"/>
    <w:rsid w:val="006866D3"/>
    <w:rsid w:val="0069181A"/>
    <w:rsid w:val="00692A05"/>
    <w:rsid w:val="00692C71"/>
    <w:rsid w:val="00695CFB"/>
    <w:rsid w:val="00697A28"/>
    <w:rsid w:val="006B14C8"/>
    <w:rsid w:val="006B617E"/>
    <w:rsid w:val="006C0AEB"/>
    <w:rsid w:val="006C73EC"/>
    <w:rsid w:val="006D5800"/>
    <w:rsid w:val="006E17B9"/>
    <w:rsid w:val="006E2D73"/>
    <w:rsid w:val="006E4073"/>
    <w:rsid w:val="006E4FBB"/>
    <w:rsid w:val="006F6205"/>
    <w:rsid w:val="00700E12"/>
    <w:rsid w:val="007027F8"/>
    <w:rsid w:val="00726BB1"/>
    <w:rsid w:val="007335C6"/>
    <w:rsid w:val="00734553"/>
    <w:rsid w:val="0074056E"/>
    <w:rsid w:val="00741908"/>
    <w:rsid w:val="00744DE3"/>
    <w:rsid w:val="0075119C"/>
    <w:rsid w:val="00753309"/>
    <w:rsid w:val="0075590D"/>
    <w:rsid w:val="00757BBD"/>
    <w:rsid w:val="0077128E"/>
    <w:rsid w:val="00772527"/>
    <w:rsid w:val="00775AEE"/>
    <w:rsid w:val="00777459"/>
    <w:rsid w:val="0078317F"/>
    <w:rsid w:val="00783844"/>
    <w:rsid w:val="0078571F"/>
    <w:rsid w:val="00790F24"/>
    <w:rsid w:val="00791404"/>
    <w:rsid w:val="00793E94"/>
    <w:rsid w:val="007A25B4"/>
    <w:rsid w:val="007D054D"/>
    <w:rsid w:val="007D48E4"/>
    <w:rsid w:val="007D6ED5"/>
    <w:rsid w:val="007D7081"/>
    <w:rsid w:val="007D764D"/>
    <w:rsid w:val="007D7870"/>
    <w:rsid w:val="007E3CBB"/>
    <w:rsid w:val="00805578"/>
    <w:rsid w:val="008059C1"/>
    <w:rsid w:val="00810209"/>
    <w:rsid w:val="00815C29"/>
    <w:rsid w:val="008178DC"/>
    <w:rsid w:val="0082276B"/>
    <w:rsid w:val="0084367D"/>
    <w:rsid w:val="008616F1"/>
    <w:rsid w:val="00863AEE"/>
    <w:rsid w:val="00864A3F"/>
    <w:rsid w:val="00885E25"/>
    <w:rsid w:val="00886992"/>
    <w:rsid w:val="008A67DB"/>
    <w:rsid w:val="008B25FE"/>
    <w:rsid w:val="008B4267"/>
    <w:rsid w:val="008B5D24"/>
    <w:rsid w:val="008C0B79"/>
    <w:rsid w:val="008C2ADE"/>
    <w:rsid w:val="008D77EF"/>
    <w:rsid w:val="008E169F"/>
    <w:rsid w:val="008E3E49"/>
    <w:rsid w:val="008E60BD"/>
    <w:rsid w:val="008E7463"/>
    <w:rsid w:val="008F4B6D"/>
    <w:rsid w:val="008F7663"/>
    <w:rsid w:val="009023AC"/>
    <w:rsid w:val="00912586"/>
    <w:rsid w:val="00922D69"/>
    <w:rsid w:val="00924BFD"/>
    <w:rsid w:val="00925DF3"/>
    <w:rsid w:val="009303D5"/>
    <w:rsid w:val="00935EDC"/>
    <w:rsid w:val="00940052"/>
    <w:rsid w:val="00940342"/>
    <w:rsid w:val="00956FB3"/>
    <w:rsid w:val="00962344"/>
    <w:rsid w:val="00962E13"/>
    <w:rsid w:val="00977A9B"/>
    <w:rsid w:val="00997A68"/>
    <w:rsid w:val="009A4BAE"/>
    <w:rsid w:val="009B258A"/>
    <w:rsid w:val="009C409F"/>
    <w:rsid w:val="009D2C1F"/>
    <w:rsid w:val="009D5966"/>
    <w:rsid w:val="009E075C"/>
    <w:rsid w:val="009E65F8"/>
    <w:rsid w:val="009E6BA8"/>
    <w:rsid w:val="009E6C3A"/>
    <w:rsid w:val="009E7594"/>
    <w:rsid w:val="00A05C8B"/>
    <w:rsid w:val="00A11AE0"/>
    <w:rsid w:val="00A137A0"/>
    <w:rsid w:val="00A2753E"/>
    <w:rsid w:val="00A31071"/>
    <w:rsid w:val="00A315D5"/>
    <w:rsid w:val="00A332AE"/>
    <w:rsid w:val="00A3463F"/>
    <w:rsid w:val="00A35F91"/>
    <w:rsid w:val="00A40B1C"/>
    <w:rsid w:val="00A4204F"/>
    <w:rsid w:val="00A506AE"/>
    <w:rsid w:val="00A526D4"/>
    <w:rsid w:val="00A55B2B"/>
    <w:rsid w:val="00A6255A"/>
    <w:rsid w:val="00A67335"/>
    <w:rsid w:val="00A869B9"/>
    <w:rsid w:val="00A8750A"/>
    <w:rsid w:val="00A90ACB"/>
    <w:rsid w:val="00AB0945"/>
    <w:rsid w:val="00AB0AE8"/>
    <w:rsid w:val="00AB23EF"/>
    <w:rsid w:val="00AB57FD"/>
    <w:rsid w:val="00AB68E3"/>
    <w:rsid w:val="00AC355D"/>
    <w:rsid w:val="00AD3AFB"/>
    <w:rsid w:val="00AD59CD"/>
    <w:rsid w:val="00AE1EFA"/>
    <w:rsid w:val="00AE4CF2"/>
    <w:rsid w:val="00AE6BB2"/>
    <w:rsid w:val="00AF20D0"/>
    <w:rsid w:val="00AF3BC5"/>
    <w:rsid w:val="00B10150"/>
    <w:rsid w:val="00B13410"/>
    <w:rsid w:val="00B14ED2"/>
    <w:rsid w:val="00B212BA"/>
    <w:rsid w:val="00B260AB"/>
    <w:rsid w:val="00B347E2"/>
    <w:rsid w:val="00B36656"/>
    <w:rsid w:val="00B42967"/>
    <w:rsid w:val="00B46CFF"/>
    <w:rsid w:val="00B5580E"/>
    <w:rsid w:val="00B60D63"/>
    <w:rsid w:val="00B81ABE"/>
    <w:rsid w:val="00B8255D"/>
    <w:rsid w:val="00B90E30"/>
    <w:rsid w:val="00B93D05"/>
    <w:rsid w:val="00B95180"/>
    <w:rsid w:val="00BA4218"/>
    <w:rsid w:val="00BA7222"/>
    <w:rsid w:val="00BB6B4E"/>
    <w:rsid w:val="00BC28C9"/>
    <w:rsid w:val="00BC58E0"/>
    <w:rsid w:val="00BC6C2F"/>
    <w:rsid w:val="00BC7EAE"/>
    <w:rsid w:val="00BD050E"/>
    <w:rsid w:val="00BD0EFF"/>
    <w:rsid w:val="00BD2B6B"/>
    <w:rsid w:val="00BD4661"/>
    <w:rsid w:val="00BD58DF"/>
    <w:rsid w:val="00BE303E"/>
    <w:rsid w:val="00BF05B5"/>
    <w:rsid w:val="00BF0C38"/>
    <w:rsid w:val="00BF21E3"/>
    <w:rsid w:val="00BF32F0"/>
    <w:rsid w:val="00BF5E52"/>
    <w:rsid w:val="00C01D2C"/>
    <w:rsid w:val="00C026D7"/>
    <w:rsid w:val="00C07296"/>
    <w:rsid w:val="00C1278C"/>
    <w:rsid w:val="00C235AD"/>
    <w:rsid w:val="00C25641"/>
    <w:rsid w:val="00C35875"/>
    <w:rsid w:val="00C41071"/>
    <w:rsid w:val="00C410A3"/>
    <w:rsid w:val="00C474D4"/>
    <w:rsid w:val="00C508CA"/>
    <w:rsid w:val="00C52EF1"/>
    <w:rsid w:val="00C57DAE"/>
    <w:rsid w:val="00C60EAB"/>
    <w:rsid w:val="00C6372B"/>
    <w:rsid w:val="00C6622F"/>
    <w:rsid w:val="00C6695B"/>
    <w:rsid w:val="00C71641"/>
    <w:rsid w:val="00C766D2"/>
    <w:rsid w:val="00C82092"/>
    <w:rsid w:val="00C840A2"/>
    <w:rsid w:val="00C90BF1"/>
    <w:rsid w:val="00C92823"/>
    <w:rsid w:val="00CA23CE"/>
    <w:rsid w:val="00CB3A63"/>
    <w:rsid w:val="00CB4C03"/>
    <w:rsid w:val="00CB507D"/>
    <w:rsid w:val="00CB765F"/>
    <w:rsid w:val="00CC0738"/>
    <w:rsid w:val="00CD26DB"/>
    <w:rsid w:val="00CD6562"/>
    <w:rsid w:val="00CE196F"/>
    <w:rsid w:val="00CF08EB"/>
    <w:rsid w:val="00D07863"/>
    <w:rsid w:val="00D10A2A"/>
    <w:rsid w:val="00D11396"/>
    <w:rsid w:val="00D30B0E"/>
    <w:rsid w:val="00D407FF"/>
    <w:rsid w:val="00D4181F"/>
    <w:rsid w:val="00D42710"/>
    <w:rsid w:val="00D44077"/>
    <w:rsid w:val="00D44EDC"/>
    <w:rsid w:val="00D46F6C"/>
    <w:rsid w:val="00D4700D"/>
    <w:rsid w:val="00D674C6"/>
    <w:rsid w:val="00D67863"/>
    <w:rsid w:val="00D74FFB"/>
    <w:rsid w:val="00D829E5"/>
    <w:rsid w:val="00D95B90"/>
    <w:rsid w:val="00DA4C1B"/>
    <w:rsid w:val="00DB3C86"/>
    <w:rsid w:val="00DB4680"/>
    <w:rsid w:val="00DB4C49"/>
    <w:rsid w:val="00DB62E3"/>
    <w:rsid w:val="00DB78DC"/>
    <w:rsid w:val="00DC1A9F"/>
    <w:rsid w:val="00DC274C"/>
    <w:rsid w:val="00DC6127"/>
    <w:rsid w:val="00DD1AD1"/>
    <w:rsid w:val="00DD2C57"/>
    <w:rsid w:val="00DE1DD4"/>
    <w:rsid w:val="00DE5AA1"/>
    <w:rsid w:val="00DF31F0"/>
    <w:rsid w:val="00DF78C3"/>
    <w:rsid w:val="00E01A6F"/>
    <w:rsid w:val="00E20F39"/>
    <w:rsid w:val="00E33F13"/>
    <w:rsid w:val="00E40F9B"/>
    <w:rsid w:val="00E434C8"/>
    <w:rsid w:val="00E46A28"/>
    <w:rsid w:val="00E47901"/>
    <w:rsid w:val="00E503F8"/>
    <w:rsid w:val="00E53C71"/>
    <w:rsid w:val="00E54E71"/>
    <w:rsid w:val="00E620B4"/>
    <w:rsid w:val="00E64E89"/>
    <w:rsid w:val="00E669F9"/>
    <w:rsid w:val="00E70BC5"/>
    <w:rsid w:val="00E738D5"/>
    <w:rsid w:val="00E93A63"/>
    <w:rsid w:val="00E95C96"/>
    <w:rsid w:val="00EA2968"/>
    <w:rsid w:val="00EA457C"/>
    <w:rsid w:val="00EA6C84"/>
    <w:rsid w:val="00EB599B"/>
    <w:rsid w:val="00EB69A4"/>
    <w:rsid w:val="00EC3881"/>
    <w:rsid w:val="00ED0FD4"/>
    <w:rsid w:val="00ED6D8F"/>
    <w:rsid w:val="00EF294C"/>
    <w:rsid w:val="00EF2997"/>
    <w:rsid w:val="00EF2E8C"/>
    <w:rsid w:val="00EF63DF"/>
    <w:rsid w:val="00EF6B88"/>
    <w:rsid w:val="00F031AA"/>
    <w:rsid w:val="00F0349C"/>
    <w:rsid w:val="00F14A91"/>
    <w:rsid w:val="00F23C7C"/>
    <w:rsid w:val="00F25F48"/>
    <w:rsid w:val="00F30073"/>
    <w:rsid w:val="00F361BC"/>
    <w:rsid w:val="00F43D67"/>
    <w:rsid w:val="00F51C83"/>
    <w:rsid w:val="00F55CC2"/>
    <w:rsid w:val="00F57ED3"/>
    <w:rsid w:val="00F65AA1"/>
    <w:rsid w:val="00F73366"/>
    <w:rsid w:val="00F73ADA"/>
    <w:rsid w:val="00F76E04"/>
    <w:rsid w:val="00F8003B"/>
    <w:rsid w:val="00F837FE"/>
    <w:rsid w:val="00F853B3"/>
    <w:rsid w:val="00F965A6"/>
    <w:rsid w:val="00F967F3"/>
    <w:rsid w:val="00FA227B"/>
    <w:rsid w:val="00FA395A"/>
    <w:rsid w:val="00FA4533"/>
    <w:rsid w:val="00FA745F"/>
    <w:rsid w:val="00FB2525"/>
    <w:rsid w:val="00FB56A9"/>
    <w:rsid w:val="00FB70E3"/>
    <w:rsid w:val="00FC25E8"/>
    <w:rsid w:val="00FC60EB"/>
    <w:rsid w:val="00FD0F8D"/>
    <w:rsid w:val="00FD264A"/>
    <w:rsid w:val="00FD6171"/>
    <w:rsid w:val="00FD6ABA"/>
    <w:rsid w:val="00FE38AB"/>
    <w:rsid w:val="00FF29B0"/>
    <w:rsid w:val="00FF338F"/>
    <w:rsid w:val="00FF3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348A62"/>
  <w15:docId w15:val="{77B89673-1B72-4CF6-95DB-2C19569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FFF"/>
    <w:rPr>
      <w:rFonts w:ascii="Cambria" w:eastAsia="Cambria" w:hAnsi="Cambria" w:cs="Cambria"/>
    </w:rPr>
  </w:style>
  <w:style w:type="paragraph" w:styleId="Rubrik1">
    <w:name w:val="heading 1"/>
    <w:basedOn w:val="Normal"/>
    <w:uiPriority w:val="1"/>
    <w:qFormat/>
    <w:rsid w:val="00685FFF"/>
    <w:pPr>
      <w:spacing w:line="281" w:lineRule="exact"/>
      <w:ind w:left="365" w:hanging="24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F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685FFF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85FFF"/>
    <w:pPr>
      <w:spacing w:line="281" w:lineRule="exact"/>
      <w:ind w:left="116"/>
    </w:pPr>
  </w:style>
  <w:style w:type="paragraph" w:customStyle="1" w:styleId="TableParagraph">
    <w:name w:val="Table Paragraph"/>
    <w:basedOn w:val="Normal"/>
    <w:uiPriority w:val="1"/>
    <w:qFormat/>
    <w:rsid w:val="00685FFF"/>
  </w:style>
  <w:style w:type="character" w:styleId="Hyperlnk">
    <w:name w:val="Hyperlink"/>
    <w:basedOn w:val="Standardstycketeckensnitt"/>
    <w:uiPriority w:val="99"/>
    <w:unhideWhenUsed/>
    <w:rsid w:val="008F4B6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B6D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E3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bile-undersized-upper">
    <w:name w:val="mobile-undersized-upper"/>
    <w:basedOn w:val="Normal"/>
    <w:rsid w:val="00E33F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A7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A79"/>
    <w:rPr>
      <w:rFonts w:ascii="Segoe UI" w:eastAsia="Cambria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2FF2"/>
    <w:rPr>
      <w:rFonts w:ascii="Cambria" w:eastAsia="Cambria" w:hAnsi="Cambria" w:cs="Cambria"/>
    </w:rPr>
  </w:style>
  <w:style w:type="paragraph" w:styleId="Sidfot">
    <w:name w:val="footer"/>
    <w:basedOn w:val="Normal"/>
    <w:link w:val="SidfotChar"/>
    <w:uiPriority w:val="99"/>
    <w:unhideWhenUsed/>
    <w:rsid w:val="00492FF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2FF2"/>
    <w:rPr>
      <w:rFonts w:ascii="Cambria" w:eastAsia="Cambria" w:hAnsi="Cambria" w:cs="Cambria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E7463"/>
    <w:pPr>
      <w:widowControl/>
      <w:autoSpaceDE/>
      <w:autoSpaceDN/>
    </w:pPr>
    <w:rPr>
      <w:rFonts w:ascii="Calibri" w:eastAsiaTheme="minorHAnsi" w:hAnsi="Calibri" w:cs="Calibri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E7463"/>
    <w:rPr>
      <w:rFonts w:ascii="Calibri" w:hAnsi="Calibri" w:cs="Calibri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E4FE-CE2C-4BA8-B456-5722F7E2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Mäki Anna</dc:creator>
  <cp:lastModifiedBy>Suzanne Elgström</cp:lastModifiedBy>
  <cp:revision>39</cp:revision>
  <cp:lastPrinted>2024-09-12T15:17:00Z</cp:lastPrinted>
  <dcterms:created xsi:type="dcterms:W3CDTF">2024-09-12T14:53:00Z</dcterms:created>
  <dcterms:modified xsi:type="dcterms:W3CDTF">2024-09-29T10:32:00Z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2017-05-04T00:00:00Z</vt:filetime>
  </property>
</Properties>
</file>